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CA23C0" w14:textId="77777777" w:rsidR="00C026E9" w:rsidRPr="00C026E9" w:rsidRDefault="00C026E9" w:rsidP="00C026E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26E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94DF613" wp14:editId="5EE5E3B5">
            <wp:extent cx="556260" cy="7162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A7131" w14:textId="77777777" w:rsidR="00C026E9" w:rsidRPr="00C026E9" w:rsidRDefault="00C026E9" w:rsidP="00C026E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3652E15" w14:textId="77777777" w:rsidR="009C390C" w:rsidRPr="009C390C" w:rsidRDefault="009C390C" w:rsidP="009C39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390C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ПЕРЕСЛАВЛЯ-ЗАЛЕССКОГО</w:t>
      </w:r>
    </w:p>
    <w:p w14:paraId="2BA5A7D5" w14:textId="77777777" w:rsidR="009C390C" w:rsidRPr="009C390C" w:rsidRDefault="009C390C" w:rsidP="009C39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2465CE" w14:textId="77777777" w:rsidR="00C026E9" w:rsidRDefault="009C390C" w:rsidP="009C39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390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</w:p>
    <w:p w14:paraId="486257FE" w14:textId="77777777" w:rsidR="009C390C" w:rsidRPr="00C026E9" w:rsidRDefault="009C390C" w:rsidP="009C39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6347A082" w14:textId="23263E3E" w:rsidR="00C026E9" w:rsidRPr="00C026E9" w:rsidRDefault="00C026E9" w:rsidP="00C026E9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51545">
        <w:rPr>
          <w:rFonts w:ascii="Times New Roman" w:eastAsia="Calibri" w:hAnsi="Times New Roman" w:cs="Times New Roman"/>
          <w:sz w:val="26"/>
          <w:szCs w:val="26"/>
        </w:rPr>
        <w:t>г</w:t>
      </w:r>
      <w:r w:rsidR="009C390C" w:rsidRPr="00851545">
        <w:rPr>
          <w:rFonts w:ascii="Times New Roman" w:eastAsia="Calibri" w:hAnsi="Times New Roman" w:cs="Times New Roman"/>
          <w:sz w:val="26"/>
          <w:szCs w:val="26"/>
        </w:rPr>
        <w:t>ород</w:t>
      </w:r>
      <w:r w:rsidRPr="0085154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026E9">
        <w:rPr>
          <w:rFonts w:ascii="Times New Roman" w:eastAsia="Calibri" w:hAnsi="Times New Roman" w:cs="Times New Roman"/>
          <w:sz w:val="26"/>
          <w:szCs w:val="26"/>
        </w:rPr>
        <w:t>Переславль-Залесский</w:t>
      </w:r>
    </w:p>
    <w:p w14:paraId="4DE58433" w14:textId="77777777" w:rsidR="00492FE9" w:rsidRPr="00142363" w:rsidRDefault="00492FE9" w:rsidP="00492FE9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790D84B8" w14:textId="77777777" w:rsidR="00492FE9" w:rsidRPr="00142363" w:rsidRDefault="00492FE9" w:rsidP="00492FE9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16A99223" w14:textId="3EAC74EB" w:rsidR="00C026E9" w:rsidRDefault="00C542EC" w:rsidP="00C026E9">
      <w:pPr>
        <w:pStyle w:val="a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 муниципальную программу</w:t>
      </w:r>
      <w:r w:rsidR="00492FE9" w:rsidRPr="00C026E9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25815F8" w14:textId="77777777" w:rsidR="00C026E9" w:rsidRDefault="00492FE9" w:rsidP="00C026E9">
      <w:pPr>
        <w:pStyle w:val="a6"/>
        <w:rPr>
          <w:rFonts w:ascii="Times New Roman" w:hAnsi="Times New Roman" w:cs="Times New Roman"/>
          <w:sz w:val="26"/>
          <w:szCs w:val="26"/>
        </w:rPr>
      </w:pPr>
      <w:r w:rsidRPr="00C026E9">
        <w:rPr>
          <w:rFonts w:ascii="Times New Roman" w:hAnsi="Times New Roman" w:cs="Times New Roman"/>
          <w:sz w:val="26"/>
          <w:szCs w:val="26"/>
        </w:rPr>
        <w:t>«Обеспечение</w:t>
      </w:r>
      <w:r w:rsidR="00C026E9">
        <w:rPr>
          <w:rFonts w:ascii="Times New Roman" w:hAnsi="Times New Roman" w:cs="Times New Roman"/>
          <w:sz w:val="26"/>
          <w:szCs w:val="26"/>
        </w:rPr>
        <w:t xml:space="preserve"> </w:t>
      </w:r>
      <w:r w:rsidRPr="00C026E9">
        <w:rPr>
          <w:rFonts w:ascii="Times New Roman" w:hAnsi="Times New Roman" w:cs="Times New Roman"/>
          <w:sz w:val="26"/>
          <w:szCs w:val="26"/>
        </w:rPr>
        <w:t xml:space="preserve">общественного порядка и </w:t>
      </w:r>
    </w:p>
    <w:p w14:paraId="084F88FD" w14:textId="77777777" w:rsidR="00492FE9" w:rsidRPr="00C026E9" w:rsidRDefault="00492FE9" w:rsidP="00C026E9">
      <w:pPr>
        <w:pStyle w:val="a6"/>
        <w:rPr>
          <w:rFonts w:ascii="Times New Roman" w:hAnsi="Times New Roman" w:cs="Times New Roman"/>
          <w:sz w:val="26"/>
          <w:szCs w:val="26"/>
        </w:rPr>
      </w:pPr>
      <w:r w:rsidRPr="00C026E9">
        <w:rPr>
          <w:rFonts w:ascii="Times New Roman" w:hAnsi="Times New Roman" w:cs="Times New Roman"/>
          <w:sz w:val="26"/>
          <w:szCs w:val="26"/>
        </w:rPr>
        <w:t xml:space="preserve">противодействие преступности на </w:t>
      </w:r>
    </w:p>
    <w:p w14:paraId="6E4706BC" w14:textId="77777777" w:rsidR="00C026E9" w:rsidRDefault="00492FE9" w:rsidP="00C026E9">
      <w:pPr>
        <w:pStyle w:val="a6"/>
        <w:rPr>
          <w:rFonts w:ascii="Times New Roman" w:hAnsi="Times New Roman" w:cs="Times New Roman"/>
          <w:sz w:val="26"/>
          <w:szCs w:val="26"/>
        </w:rPr>
      </w:pPr>
      <w:r w:rsidRPr="00C026E9">
        <w:rPr>
          <w:rFonts w:ascii="Times New Roman" w:hAnsi="Times New Roman" w:cs="Times New Roman"/>
          <w:sz w:val="26"/>
          <w:szCs w:val="26"/>
        </w:rPr>
        <w:t>территории г</w:t>
      </w:r>
      <w:r w:rsidR="0073504F" w:rsidRPr="00C026E9">
        <w:rPr>
          <w:rFonts w:ascii="Times New Roman" w:hAnsi="Times New Roman" w:cs="Times New Roman"/>
          <w:sz w:val="26"/>
          <w:szCs w:val="26"/>
        </w:rPr>
        <w:t xml:space="preserve">ородского округа </w:t>
      </w:r>
    </w:p>
    <w:p w14:paraId="16B0DF2B" w14:textId="77777777" w:rsidR="00C542EC" w:rsidRDefault="00C026E9" w:rsidP="00C542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 Переславль-Залесский</w:t>
      </w:r>
      <w:r w:rsidR="009C390C">
        <w:rPr>
          <w:rFonts w:ascii="Times New Roman" w:hAnsi="Times New Roman" w:cs="Times New Roman"/>
          <w:sz w:val="26"/>
          <w:szCs w:val="26"/>
        </w:rPr>
        <w:t xml:space="preserve"> </w:t>
      </w:r>
      <w:r w:rsidR="009C390C" w:rsidRPr="00851545">
        <w:rPr>
          <w:rFonts w:ascii="Times New Roman" w:hAnsi="Times New Roman" w:cs="Times New Roman"/>
          <w:sz w:val="26"/>
          <w:szCs w:val="26"/>
        </w:rPr>
        <w:t>Ярославской области</w:t>
      </w:r>
      <w:r w:rsidR="00492FE9" w:rsidRPr="00851545">
        <w:rPr>
          <w:rFonts w:ascii="Times New Roman" w:hAnsi="Times New Roman" w:cs="Times New Roman"/>
          <w:sz w:val="26"/>
          <w:szCs w:val="26"/>
        </w:rPr>
        <w:t>»</w:t>
      </w:r>
      <w:r w:rsidR="00C542EC">
        <w:rPr>
          <w:rFonts w:ascii="Times New Roman" w:hAnsi="Times New Roman" w:cs="Times New Roman"/>
          <w:sz w:val="26"/>
          <w:szCs w:val="26"/>
        </w:rPr>
        <w:t>,</w:t>
      </w:r>
    </w:p>
    <w:p w14:paraId="2DA5EE17" w14:textId="77777777" w:rsidR="00C542EC" w:rsidRDefault="00C542EC" w:rsidP="00C542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542EC">
        <w:rPr>
          <w:rFonts w:ascii="Times New Roman" w:hAnsi="Times New Roman" w:cs="Times New Roman"/>
          <w:sz w:val="26"/>
          <w:szCs w:val="26"/>
        </w:rPr>
        <w:t xml:space="preserve">утвержденную постановлением </w:t>
      </w:r>
    </w:p>
    <w:p w14:paraId="35DA4D4E" w14:textId="51ABA666" w:rsidR="00492FE9" w:rsidRDefault="00C542EC" w:rsidP="00C542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542EC">
        <w:rPr>
          <w:rFonts w:ascii="Times New Roman" w:hAnsi="Times New Roman" w:cs="Times New Roman"/>
          <w:sz w:val="26"/>
          <w:szCs w:val="26"/>
        </w:rPr>
        <w:t>Администрации города Переславля-Залесского</w:t>
      </w:r>
    </w:p>
    <w:p w14:paraId="411B70D2" w14:textId="6AADE2EC" w:rsidR="00C542EC" w:rsidRPr="00C542EC" w:rsidRDefault="00C542EC" w:rsidP="00C542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22.03.2022 № ПОС.03-0575/22</w:t>
      </w:r>
    </w:p>
    <w:p w14:paraId="7A664D4C" w14:textId="77777777" w:rsidR="00492FE9" w:rsidRPr="00851545" w:rsidRDefault="00492FE9" w:rsidP="00C026E9">
      <w:pPr>
        <w:pStyle w:val="a6"/>
        <w:rPr>
          <w:rFonts w:ascii="Times New Roman" w:hAnsi="Times New Roman" w:cs="Times New Roman"/>
          <w:sz w:val="26"/>
          <w:szCs w:val="26"/>
        </w:rPr>
      </w:pPr>
    </w:p>
    <w:p w14:paraId="41B05492" w14:textId="0BF9A2E2" w:rsidR="00492FE9" w:rsidRPr="00C542EC" w:rsidRDefault="00C542EC" w:rsidP="00C542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542EC">
        <w:rPr>
          <w:rFonts w:ascii="Times New Roman" w:hAnsi="Times New Roman" w:cs="Times New Roman"/>
          <w:sz w:val="26"/>
          <w:szCs w:val="26"/>
        </w:rPr>
        <w:t xml:space="preserve">В соответствии с Бюджетным кодексом Российской Федерации, решением Переславль-Залесской городской Думы от 31.03.2022 года № 24 «О внесении изменений в решение Переславль-Залесской городской Думы 09.12.2021 № 100 «О бюджете городского округа город Переславль-Залесский Ярославской области на 2022 год и плановый период 2023 и 2024 годов», </w:t>
      </w:r>
      <w:r w:rsidRPr="00C542EC">
        <w:rPr>
          <w:rFonts w:ascii="Times New Roman" w:hAnsi="Times New Roman" w:cs="Times New Roman"/>
          <w:bCs/>
          <w:sz w:val="26"/>
          <w:szCs w:val="26"/>
        </w:rPr>
        <w:t>в целях уточнения объема финансирования,</w:t>
      </w:r>
    </w:p>
    <w:p w14:paraId="24A93789" w14:textId="77777777" w:rsidR="009C390C" w:rsidRPr="00C026E9" w:rsidRDefault="009C390C" w:rsidP="009C390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14:paraId="0AC45C16" w14:textId="77777777" w:rsidR="00492FE9" w:rsidRPr="00C026E9" w:rsidRDefault="00C026E9" w:rsidP="00C026E9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Администрация города</w:t>
      </w:r>
      <w:r w:rsidR="00492FE9" w:rsidRPr="00C026E9">
        <w:rPr>
          <w:rFonts w:ascii="Times New Roman" w:hAnsi="Times New Roman" w:cs="Times New Roman"/>
          <w:sz w:val="26"/>
          <w:szCs w:val="26"/>
        </w:rPr>
        <w:t xml:space="preserve"> Переславля-Залесского постановляет:</w:t>
      </w:r>
    </w:p>
    <w:p w14:paraId="2A0D7F40" w14:textId="77777777" w:rsidR="00492FE9" w:rsidRPr="00C026E9" w:rsidRDefault="00492FE9" w:rsidP="00C026E9">
      <w:pPr>
        <w:pStyle w:val="a6"/>
        <w:rPr>
          <w:rFonts w:ascii="Times New Roman" w:hAnsi="Times New Roman" w:cs="Times New Roman"/>
          <w:sz w:val="26"/>
          <w:szCs w:val="26"/>
          <w:highlight w:val="yellow"/>
        </w:rPr>
      </w:pPr>
    </w:p>
    <w:p w14:paraId="44FC7BF9" w14:textId="5C200F01" w:rsidR="00C542EC" w:rsidRPr="00C542EC" w:rsidRDefault="00C542EC" w:rsidP="00C54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542EC">
        <w:rPr>
          <w:rFonts w:ascii="Times New Roman" w:hAnsi="Times New Roman" w:cs="Times New Roman"/>
          <w:sz w:val="26"/>
          <w:szCs w:val="26"/>
        </w:rPr>
        <w:t xml:space="preserve">1. Внести изменения в </w:t>
      </w:r>
      <w:r>
        <w:rPr>
          <w:rFonts w:ascii="Times New Roman" w:hAnsi="Times New Roman" w:cs="Times New Roman"/>
          <w:sz w:val="26"/>
          <w:szCs w:val="26"/>
        </w:rPr>
        <w:t>муниципальную</w:t>
      </w:r>
      <w:r w:rsidRPr="00C542EC">
        <w:rPr>
          <w:rFonts w:ascii="Times New Roman" w:hAnsi="Times New Roman" w:cs="Times New Roman"/>
          <w:sz w:val="26"/>
          <w:szCs w:val="26"/>
        </w:rPr>
        <w:t xml:space="preserve"> программу «</w:t>
      </w:r>
      <w:r>
        <w:rPr>
          <w:rFonts w:ascii="Times New Roman" w:hAnsi="Times New Roman" w:cs="Times New Roman"/>
          <w:sz w:val="26"/>
          <w:szCs w:val="26"/>
        </w:rPr>
        <w:t>Обеспечение общественного порядка и противодействие преступности на территории городского округа город Переславль-Залесский Ярославской области»</w:t>
      </w:r>
      <w:r w:rsidRPr="00C542EC">
        <w:rPr>
          <w:rFonts w:ascii="Times New Roman" w:hAnsi="Times New Roman" w:cs="Times New Roman"/>
          <w:sz w:val="26"/>
          <w:szCs w:val="26"/>
        </w:rPr>
        <w:t>, утвержденную постановлением Администрации города Переславля-Залесского от</w:t>
      </w:r>
      <w:r>
        <w:rPr>
          <w:rFonts w:ascii="Times New Roman" w:hAnsi="Times New Roman" w:cs="Times New Roman"/>
          <w:sz w:val="26"/>
          <w:szCs w:val="26"/>
        </w:rPr>
        <w:t xml:space="preserve"> 22.03.2022 № ПОС.03-0575</w:t>
      </w:r>
      <w:r w:rsidR="00CE396D">
        <w:rPr>
          <w:rFonts w:ascii="Times New Roman" w:hAnsi="Times New Roman" w:cs="Times New Roman"/>
          <w:sz w:val="26"/>
          <w:szCs w:val="26"/>
        </w:rPr>
        <w:t>/22 согласно Приложениям</w:t>
      </w:r>
      <w:r w:rsidRPr="00C542EC">
        <w:rPr>
          <w:rFonts w:ascii="Times New Roman" w:hAnsi="Times New Roman" w:cs="Times New Roman"/>
          <w:sz w:val="26"/>
          <w:szCs w:val="26"/>
        </w:rPr>
        <w:t>.</w:t>
      </w:r>
    </w:p>
    <w:p w14:paraId="252CCC8F" w14:textId="77777777" w:rsidR="00C542EC" w:rsidRPr="00C542EC" w:rsidRDefault="00C542EC" w:rsidP="00C542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2EC">
        <w:rPr>
          <w:rFonts w:ascii="Times New Roman" w:hAnsi="Times New Roman" w:cs="Times New Roman"/>
          <w:sz w:val="26"/>
          <w:szCs w:val="26"/>
        </w:rPr>
        <w:t>2. Настоящее постановление разместить на официальном сайте органов местного самоуправления города Переславля-Залесского.</w:t>
      </w:r>
    </w:p>
    <w:p w14:paraId="0369F423" w14:textId="06D826B3" w:rsidR="00C542EC" w:rsidRDefault="00C542EC" w:rsidP="00C542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542EC">
        <w:rPr>
          <w:rFonts w:ascii="Times New Roman" w:hAnsi="Times New Roman" w:cs="Times New Roman"/>
          <w:sz w:val="26"/>
          <w:szCs w:val="26"/>
        </w:rPr>
        <w:t xml:space="preserve">3. </w:t>
      </w:r>
      <w:r w:rsidRPr="00C542EC">
        <w:rPr>
          <w:rFonts w:ascii="Times New Roman" w:eastAsia="Calibri" w:hAnsi="Times New Roman" w:cs="Times New Roman"/>
          <w:sz w:val="26"/>
          <w:szCs w:val="26"/>
        </w:rPr>
        <w:t>Контроль за исполнением постановления оставляю за собой</w:t>
      </w:r>
      <w:r w:rsidRPr="00C542EC">
        <w:rPr>
          <w:rFonts w:ascii="Times New Roman" w:hAnsi="Times New Roman" w:cs="Times New Roman"/>
          <w:bCs/>
          <w:sz w:val="26"/>
          <w:szCs w:val="26"/>
        </w:rPr>
        <w:t>.</w:t>
      </w:r>
    </w:p>
    <w:p w14:paraId="2D515208" w14:textId="77777777" w:rsidR="00C542EC" w:rsidRPr="00C542EC" w:rsidRDefault="00C542EC" w:rsidP="00C542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2C7979E" w14:textId="77777777" w:rsidR="00C542EC" w:rsidRPr="00256B17" w:rsidRDefault="00C542EC" w:rsidP="00C542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542EC">
        <w:rPr>
          <w:rFonts w:ascii="Times New Roman" w:hAnsi="Times New Roman" w:cs="Times New Roman"/>
          <w:sz w:val="26"/>
          <w:szCs w:val="26"/>
        </w:rPr>
        <w:t xml:space="preserve">Первый заместитель Главы </w:t>
      </w:r>
      <w:r w:rsidRPr="00256B17">
        <w:rPr>
          <w:rFonts w:ascii="Times New Roman" w:hAnsi="Times New Roman" w:cs="Times New Roman"/>
          <w:sz w:val="26"/>
          <w:szCs w:val="26"/>
        </w:rPr>
        <w:t>Администрации</w:t>
      </w:r>
    </w:p>
    <w:p w14:paraId="7B9C8A4B" w14:textId="256C0676" w:rsidR="002B41C8" w:rsidRPr="00256B17" w:rsidRDefault="00C542EC" w:rsidP="002B41C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56B17">
        <w:rPr>
          <w:rFonts w:ascii="Times New Roman" w:hAnsi="Times New Roman" w:cs="Times New Roman"/>
          <w:sz w:val="26"/>
          <w:szCs w:val="26"/>
        </w:rPr>
        <w:t>города Переславля-Залесс</w:t>
      </w:r>
      <w:r w:rsidR="00A70BD2">
        <w:rPr>
          <w:rFonts w:ascii="Times New Roman" w:hAnsi="Times New Roman" w:cs="Times New Roman"/>
          <w:sz w:val="26"/>
          <w:szCs w:val="26"/>
        </w:rPr>
        <w:t xml:space="preserve">кого   </w:t>
      </w:r>
      <w:r w:rsidR="00A70BD2">
        <w:rPr>
          <w:rFonts w:ascii="Times New Roman" w:hAnsi="Times New Roman" w:cs="Times New Roman"/>
          <w:sz w:val="26"/>
          <w:szCs w:val="26"/>
        </w:rPr>
        <w:tab/>
      </w:r>
      <w:r w:rsidR="00A70BD2">
        <w:rPr>
          <w:rFonts w:ascii="Times New Roman" w:hAnsi="Times New Roman" w:cs="Times New Roman"/>
          <w:sz w:val="26"/>
          <w:szCs w:val="26"/>
        </w:rPr>
        <w:tab/>
      </w:r>
      <w:r w:rsidR="00A70BD2">
        <w:rPr>
          <w:rFonts w:ascii="Times New Roman" w:hAnsi="Times New Roman" w:cs="Times New Roman"/>
          <w:sz w:val="26"/>
          <w:szCs w:val="26"/>
        </w:rPr>
        <w:tab/>
      </w:r>
      <w:r w:rsidR="00A70BD2">
        <w:rPr>
          <w:rFonts w:ascii="Times New Roman" w:hAnsi="Times New Roman" w:cs="Times New Roman"/>
          <w:sz w:val="26"/>
          <w:szCs w:val="26"/>
        </w:rPr>
        <w:tab/>
      </w:r>
      <w:r w:rsidR="00A70BD2" w:rsidRPr="00A70BD2">
        <w:rPr>
          <w:rFonts w:ascii="Times New Roman" w:hAnsi="Times New Roman" w:cs="Times New Roman"/>
          <w:sz w:val="26"/>
          <w:szCs w:val="26"/>
        </w:rPr>
        <w:t xml:space="preserve"> </w:t>
      </w:r>
      <w:r w:rsidR="00A70BD2">
        <w:rPr>
          <w:rFonts w:ascii="Times New Roman" w:hAnsi="Times New Roman" w:cs="Times New Roman"/>
          <w:sz w:val="26"/>
          <w:szCs w:val="26"/>
        </w:rPr>
        <w:tab/>
      </w:r>
      <w:r w:rsidR="00A70BD2">
        <w:rPr>
          <w:rFonts w:ascii="Times New Roman" w:hAnsi="Times New Roman" w:cs="Times New Roman"/>
          <w:sz w:val="26"/>
          <w:szCs w:val="26"/>
        </w:rPr>
        <w:tab/>
      </w:r>
      <w:r w:rsidR="00A70BD2" w:rsidRPr="00A70BD2">
        <w:rPr>
          <w:rFonts w:ascii="Times New Roman" w:hAnsi="Times New Roman" w:cs="Times New Roman"/>
          <w:sz w:val="26"/>
          <w:szCs w:val="26"/>
        </w:rPr>
        <w:t xml:space="preserve">А.Н. </w:t>
      </w:r>
      <w:r w:rsidR="00A70BD2" w:rsidRPr="00A70BD2">
        <w:rPr>
          <w:rFonts w:ascii="Times New Roman" w:eastAsia="Calibri" w:hAnsi="Times New Roman" w:cs="Times New Roman"/>
          <w:sz w:val="26"/>
          <w:szCs w:val="26"/>
        </w:rPr>
        <w:t>Тарасенков</w:t>
      </w:r>
      <w:r w:rsidR="00A70BD2">
        <w:rPr>
          <w:rFonts w:eastAsia="Calibri"/>
          <w:sz w:val="26"/>
          <w:szCs w:val="26"/>
        </w:rPr>
        <w:t xml:space="preserve"> </w:t>
      </w:r>
    </w:p>
    <w:p w14:paraId="656D531E" w14:textId="070F938F" w:rsidR="002B41C8" w:rsidRPr="00256B17" w:rsidRDefault="002B41C8" w:rsidP="00C542EC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2B41C8" w:rsidRPr="00256B17" w:rsidSect="00C542EC">
          <w:headerReference w:type="even" r:id="rId9"/>
          <w:headerReference w:type="default" r:id="rId10"/>
          <w:pgSz w:w="12240" w:h="15840"/>
          <w:pgMar w:top="1134" w:right="850" w:bottom="1134" w:left="1701" w:header="720" w:footer="720" w:gutter="0"/>
          <w:cols w:space="720"/>
          <w:noEndnote/>
          <w:titlePg/>
          <w:docGrid w:linePitch="326"/>
        </w:sectPr>
      </w:pPr>
      <w:r w:rsidRPr="00256B17">
        <w:rPr>
          <w:rFonts w:ascii="Times New Roman" w:hAnsi="Times New Roman" w:cs="Times New Roman"/>
          <w:sz w:val="26"/>
          <w:szCs w:val="26"/>
        </w:rPr>
        <w:t xml:space="preserve">                  </w:t>
      </w:r>
    </w:p>
    <w:p w14:paraId="21348245" w14:textId="77777777" w:rsidR="00C542EC" w:rsidRPr="00256B17" w:rsidRDefault="00C542EC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2D124172" w14:textId="37B46134" w:rsidR="00A8119D" w:rsidRPr="00256B17" w:rsidRDefault="00A8119D" w:rsidP="00A8119D">
      <w:pPr>
        <w:widowControl w:val="0"/>
        <w:spacing w:after="0" w:line="240" w:lineRule="auto"/>
        <w:ind w:left="4320"/>
        <w:rPr>
          <w:rFonts w:ascii="Times New Roman" w:eastAsia="Calibri" w:hAnsi="Times New Roman" w:cs="Times New Roman"/>
          <w:sz w:val="26"/>
          <w:szCs w:val="26"/>
        </w:rPr>
      </w:pPr>
      <w:r w:rsidRPr="00256B17">
        <w:rPr>
          <w:rFonts w:ascii="Times New Roman" w:eastAsia="Calibri" w:hAnsi="Times New Roman" w:cs="Times New Roman"/>
          <w:sz w:val="26"/>
          <w:szCs w:val="26"/>
        </w:rPr>
        <w:t xml:space="preserve">                  Приложение</w:t>
      </w:r>
    </w:p>
    <w:p w14:paraId="306574BA" w14:textId="77777777" w:rsidR="00A8119D" w:rsidRPr="00256B17" w:rsidRDefault="00A8119D" w:rsidP="00A8119D">
      <w:pPr>
        <w:widowControl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256B17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     к постановлению Администрации </w:t>
      </w:r>
    </w:p>
    <w:p w14:paraId="3F3BD3E5" w14:textId="77777777" w:rsidR="00A8119D" w:rsidRPr="00256B17" w:rsidRDefault="00A8119D" w:rsidP="00A8119D">
      <w:pPr>
        <w:widowControl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256B17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     города Переславля-Залесского </w:t>
      </w:r>
    </w:p>
    <w:p w14:paraId="753CC73D" w14:textId="77777777" w:rsidR="00A8119D" w:rsidRPr="00256B17" w:rsidRDefault="00A8119D" w:rsidP="00A8119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56B17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от </w:t>
      </w:r>
      <w:r w:rsidRPr="00256B17">
        <w:rPr>
          <w:rFonts w:ascii="Times New Roman" w:eastAsia="Calibri" w:hAnsi="Times New Roman" w:cs="Times New Roman"/>
          <w:sz w:val="26"/>
          <w:szCs w:val="26"/>
        </w:rPr>
        <w:tab/>
      </w:r>
      <w:r w:rsidRPr="00256B17">
        <w:rPr>
          <w:rFonts w:ascii="Times New Roman" w:eastAsia="Calibri" w:hAnsi="Times New Roman" w:cs="Times New Roman"/>
          <w:sz w:val="26"/>
          <w:szCs w:val="26"/>
        </w:rPr>
        <w:tab/>
      </w:r>
      <w:r w:rsidRPr="00256B17">
        <w:rPr>
          <w:rFonts w:ascii="Times New Roman" w:eastAsia="Calibri" w:hAnsi="Times New Roman" w:cs="Times New Roman"/>
          <w:sz w:val="26"/>
          <w:szCs w:val="26"/>
        </w:rPr>
        <w:tab/>
        <w:t xml:space="preserve">№ </w:t>
      </w:r>
      <w:r w:rsidRPr="00256B17">
        <w:rPr>
          <w:rFonts w:ascii="Times New Roman" w:eastAsia="Calibri" w:hAnsi="Times New Roman" w:cs="Times New Roman"/>
          <w:sz w:val="26"/>
          <w:szCs w:val="26"/>
        </w:rPr>
        <w:tab/>
      </w:r>
    </w:p>
    <w:p w14:paraId="01280EAF" w14:textId="77777777" w:rsidR="002B41C8" w:rsidRPr="00256B17" w:rsidRDefault="002B41C8" w:rsidP="002B41C8">
      <w:pPr>
        <w:pStyle w:val="a6"/>
        <w:ind w:left="4956" w:firstLine="708"/>
        <w:rPr>
          <w:rFonts w:ascii="Times New Roman" w:hAnsi="Times New Roman" w:cs="Times New Roman"/>
          <w:sz w:val="24"/>
          <w:szCs w:val="24"/>
        </w:rPr>
      </w:pPr>
    </w:p>
    <w:p w14:paraId="78C7F9AE" w14:textId="77777777" w:rsidR="002B41C8" w:rsidRPr="00256B17" w:rsidRDefault="002B41C8" w:rsidP="002B41C8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4624384D" w14:textId="77777777" w:rsidR="00A8119D" w:rsidRPr="00256B17" w:rsidRDefault="002B41C8" w:rsidP="00A8119D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56B17">
        <w:rPr>
          <w:rFonts w:ascii="Times New Roman" w:hAnsi="Times New Roman" w:cs="Times New Roman"/>
          <w:sz w:val="26"/>
          <w:szCs w:val="26"/>
        </w:rPr>
        <w:t>Изменения, вносимые в муниципальную программу «Обеспечение общественного порядка и противодействие преступности на территории городского округа город Переславль-Залесский Ярославской области»:</w:t>
      </w:r>
    </w:p>
    <w:p w14:paraId="0470E25E" w14:textId="2830F40B" w:rsidR="002B41C8" w:rsidRPr="00256B17" w:rsidRDefault="002B41C8" w:rsidP="00A8119D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56B17">
        <w:rPr>
          <w:rFonts w:ascii="Times New Roman" w:hAnsi="Times New Roman" w:cs="Times New Roman"/>
          <w:sz w:val="26"/>
          <w:szCs w:val="26"/>
        </w:rPr>
        <w:t>1. В разделе</w:t>
      </w:r>
      <w:r w:rsidR="001B1593">
        <w:rPr>
          <w:rFonts w:ascii="Times New Roman" w:hAnsi="Times New Roman" w:cs="Times New Roman"/>
          <w:sz w:val="26"/>
          <w:szCs w:val="26"/>
        </w:rPr>
        <w:t xml:space="preserve"> «1. Паспорт программы» позиции</w:t>
      </w:r>
      <w:r w:rsidRPr="00256B17">
        <w:rPr>
          <w:rFonts w:ascii="Times New Roman" w:hAnsi="Times New Roman" w:cs="Times New Roman"/>
          <w:sz w:val="26"/>
          <w:szCs w:val="26"/>
        </w:rPr>
        <w:t xml:space="preserve"> </w:t>
      </w:r>
      <w:r w:rsidR="001B1593" w:rsidRPr="001B1593">
        <w:rPr>
          <w:rFonts w:ascii="Times New Roman" w:hAnsi="Times New Roman" w:cs="Times New Roman"/>
          <w:bCs/>
          <w:sz w:val="26"/>
          <w:szCs w:val="26"/>
        </w:rPr>
        <w:t xml:space="preserve">«2. Куратор </w:t>
      </w:r>
      <w:r w:rsidR="001B1593" w:rsidRPr="001B1593">
        <w:rPr>
          <w:rFonts w:ascii="Times New Roman" w:hAnsi="Times New Roman" w:cs="Times New Roman"/>
          <w:sz w:val="26"/>
          <w:szCs w:val="26"/>
        </w:rPr>
        <w:t>г</w:t>
      </w:r>
      <w:r w:rsidR="001B1593" w:rsidRPr="001B1593">
        <w:rPr>
          <w:rFonts w:ascii="Times New Roman" w:hAnsi="Times New Roman" w:cs="Times New Roman"/>
          <w:bCs/>
          <w:sz w:val="26"/>
          <w:szCs w:val="26"/>
        </w:rPr>
        <w:t>ородской целевой программы»</w:t>
      </w:r>
      <w:r w:rsidR="001B1593" w:rsidRPr="001B1593">
        <w:rPr>
          <w:rFonts w:ascii="Times New Roman" w:hAnsi="Times New Roman" w:cs="Times New Roman"/>
          <w:bCs/>
          <w:sz w:val="26"/>
          <w:szCs w:val="26"/>
        </w:rPr>
        <w:t>,</w:t>
      </w:r>
      <w:r w:rsidR="001B1593" w:rsidRPr="001B1593">
        <w:rPr>
          <w:rFonts w:ascii="Times New Roman" w:hAnsi="Times New Roman" w:cs="Times New Roman"/>
          <w:sz w:val="26"/>
          <w:szCs w:val="26"/>
        </w:rPr>
        <w:t xml:space="preserve"> </w:t>
      </w:r>
      <w:r w:rsidRPr="001B1593">
        <w:rPr>
          <w:rFonts w:ascii="Times New Roman" w:hAnsi="Times New Roman" w:cs="Times New Roman"/>
          <w:sz w:val="26"/>
          <w:szCs w:val="26"/>
        </w:rPr>
        <w:t>«6. Объемы и</w:t>
      </w:r>
      <w:r w:rsidRPr="00256B17">
        <w:rPr>
          <w:rFonts w:ascii="Times New Roman" w:hAnsi="Times New Roman" w:cs="Times New Roman"/>
          <w:sz w:val="26"/>
          <w:szCs w:val="26"/>
        </w:rPr>
        <w:t xml:space="preserve"> источники финансирования муниципальной</w:t>
      </w:r>
      <w:r w:rsidRPr="00256B17">
        <w:rPr>
          <w:rFonts w:ascii="Times New Roman" w:hAnsi="Times New Roman" w:cs="Times New Roman"/>
          <w:bCs/>
          <w:sz w:val="26"/>
          <w:szCs w:val="26"/>
        </w:rPr>
        <w:t xml:space="preserve"> программы</w:t>
      </w:r>
      <w:r w:rsidRPr="00256B17">
        <w:rPr>
          <w:rFonts w:ascii="Times New Roman" w:hAnsi="Times New Roman" w:cs="Times New Roman"/>
          <w:sz w:val="26"/>
          <w:szCs w:val="26"/>
        </w:rPr>
        <w:t>» изложить в следующей редакции: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1B1593" w:rsidRPr="00256B17" w14:paraId="30B23D0C" w14:textId="77777777" w:rsidTr="00543501">
        <w:trPr>
          <w:trHeight w:val="2106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D576" w14:textId="12CC7974" w:rsidR="001B1593" w:rsidRPr="001B1593" w:rsidRDefault="001B1593" w:rsidP="001B15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B1593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2.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Куратор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6D1B03" w14:textId="6A1AFDCA" w:rsidR="001B1593" w:rsidRPr="001B1593" w:rsidRDefault="001B1593" w:rsidP="001B1593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1B1593">
              <w:rPr>
                <w:rFonts w:ascii="Times New Roman" w:eastAsia="Calibri" w:hAnsi="Times New Roman" w:cs="Times New Roman"/>
                <w:sz w:val="26"/>
                <w:szCs w:val="26"/>
              </w:rPr>
              <w:t>Первый заместитель Главы города Переславля-Залесского, Тарасенков Александр Николаевич, телефон (48535) 3-28-37</w:t>
            </w:r>
          </w:p>
        </w:tc>
      </w:tr>
      <w:tr w:rsidR="001B1593" w:rsidRPr="00256B17" w14:paraId="3F9014E9" w14:textId="77777777" w:rsidTr="00CE396D">
        <w:trPr>
          <w:trHeight w:val="2106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DAF3" w14:textId="289F0736" w:rsidR="001B1593" w:rsidRPr="00256B17" w:rsidRDefault="001B1593" w:rsidP="001B15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eastAsiaTheme="minorEastAsia" w:hAnsi="Times New Roman" w:cs="Times New Roman"/>
                <w:sz w:val="26"/>
                <w:szCs w:val="26"/>
              </w:rPr>
              <w:t>6. Объемы и источники финансирования муниципальной программы</w:t>
            </w:r>
            <w:bookmarkStart w:id="0" w:name="_GoBack"/>
            <w:bookmarkEnd w:id="0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E45856" w14:textId="77777777" w:rsidR="001B1593" w:rsidRPr="00256B17" w:rsidRDefault="001B1593" w:rsidP="001B1593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Всего 6 700,0 тыс. руб., из них:</w:t>
            </w:r>
          </w:p>
          <w:p w14:paraId="0E1DE484" w14:textId="77777777" w:rsidR="001B1593" w:rsidRPr="00256B17" w:rsidRDefault="001B1593" w:rsidP="001B1593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- средства бюджета городского округа:</w:t>
            </w:r>
          </w:p>
          <w:p w14:paraId="2BD44670" w14:textId="77777777" w:rsidR="001B1593" w:rsidRPr="00256B17" w:rsidRDefault="001B1593" w:rsidP="001B1593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2022 год – 3 614,6 тыс. руб.;</w:t>
            </w:r>
          </w:p>
          <w:p w14:paraId="099F1028" w14:textId="77777777" w:rsidR="001B1593" w:rsidRPr="00256B17" w:rsidRDefault="001B1593" w:rsidP="001B1593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2022 год – 1 536,9 тыс. руб.;</w:t>
            </w:r>
          </w:p>
          <w:p w14:paraId="7247979B" w14:textId="363B7D5D" w:rsidR="001B1593" w:rsidRPr="00256B17" w:rsidRDefault="001B1593" w:rsidP="001B1593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2024 год – 1 548,5 тыс. руб.</w:t>
            </w:r>
          </w:p>
        </w:tc>
      </w:tr>
    </w:tbl>
    <w:p w14:paraId="2762F954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3F726C09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23A77ACD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6B1EC2AB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161EFCCE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3DD526DB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354065FE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0295913A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3EF10A47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40242614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45D5A768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308407F7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543257A3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2A58D7F1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2D60F638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7BD288A0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56D04A80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0FC6EB64" w14:textId="77777777" w:rsidR="002B41C8" w:rsidRPr="00256B17" w:rsidRDefault="002B41C8" w:rsidP="00C542EC">
      <w:pPr>
        <w:tabs>
          <w:tab w:val="right" w:pos="9355"/>
        </w:tabs>
        <w:autoSpaceDE w:val="0"/>
        <w:autoSpaceDN w:val="0"/>
        <w:ind w:left="5387"/>
        <w:contextualSpacing/>
        <w:rPr>
          <w:rFonts w:ascii="Times New Roman" w:hAnsi="Times New Roman" w:cs="Times New Roman"/>
          <w:sz w:val="26"/>
          <w:szCs w:val="26"/>
        </w:rPr>
        <w:sectPr w:rsidR="002B41C8" w:rsidRPr="00256B17" w:rsidSect="00C542EC">
          <w:pgSz w:w="12240" w:h="15840"/>
          <w:pgMar w:top="1134" w:right="850" w:bottom="1134" w:left="1701" w:header="720" w:footer="720" w:gutter="0"/>
          <w:cols w:space="720"/>
          <w:noEndnote/>
          <w:titlePg/>
          <w:docGrid w:linePitch="326"/>
        </w:sectPr>
      </w:pPr>
    </w:p>
    <w:p w14:paraId="33AD91B9" w14:textId="77777777" w:rsidR="00A8119D" w:rsidRPr="00256B17" w:rsidRDefault="00A8119D" w:rsidP="00A81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0B1CF4E6" w14:textId="0C4EFD44" w:rsidR="00613F5A" w:rsidRPr="00256B17" w:rsidRDefault="002B41C8" w:rsidP="00A8119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56B17">
        <w:rPr>
          <w:rFonts w:ascii="Times New Roman" w:hAnsi="Times New Roman" w:cs="Times New Roman"/>
          <w:sz w:val="26"/>
          <w:szCs w:val="26"/>
        </w:rPr>
        <w:t>2.</w:t>
      </w:r>
      <w:r w:rsidR="00A8119D" w:rsidRPr="00256B17">
        <w:rPr>
          <w:rFonts w:ascii="Times New Roman" w:hAnsi="Times New Roman" w:cs="Times New Roman"/>
          <w:sz w:val="26"/>
          <w:szCs w:val="26"/>
        </w:rPr>
        <w:t xml:space="preserve"> Раздел «5. Ресурсное обеспечение муниципальной программы» изложить в</w:t>
      </w:r>
      <w:r w:rsidR="00A8119D" w:rsidRPr="00256B17">
        <w:rPr>
          <w:rFonts w:ascii="Times New Roman" w:hAnsi="Times New Roman" w:cs="Times New Roman"/>
          <w:bCs/>
          <w:sz w:val="26"/>
          <w:szCs w:val="26"/>
        </w:rPr>
        <w:t xml:space="preserve"> следующей редакции:</w:t>
      </w:r>
    </w:p>
    <w:p w14:paraId="4D56CF0D" w14:textId="77777777" w:rsidR="00A8119D" w:rsidRPr="00256B17" w:rsidRDefault="00A8119D" w:rsidP="00A81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05B2C75A" w14:textId="77777777" w:rsidR="003C6A70" w:rsidRPr="00256B17" w:rsidRDefault="003C6A70" w:rsidP="00483694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3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41"/>
        <w:gridCol w:w="1629"/>
        <w:gridCol w:w="1621"/>
        <w:gridCol w:w="1726"/>
        <w:gridCol w:w="1819"/>
        <w:gridCol w:w="24"/>
      </w:tblGrid>
      <w:tr w:rsidR="00256B17" w:rsidRPr="00256B17" w14:paraId="5F40E8B6" w14:textId="77777777" w:rsidTr="001264C1">
        <w:trPr>
          <w:gridAfter w:val="1"/>
          <w:wAfter w:w="24" w:type="dxa"/>
          <w:trHeight w:val="648"/>
        </w:trPr>
        <w:tc>
          <w:tcPr>
            <w:tcW w:w="7041" w:type="dxa"/>
            <w:vMerge w:val="restart"/>
            <w:vAlign w:val="center"/>
          </w:tcPr>
          <w:p w14:paraId="68BECC83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Источник финансирования</w:t>
            </w:r>
          </w:p>
        </w:tc>
        <w:tc>
          <w:tcPr>
            <w:tcW w:w="1629" w:type="dxa"/>
            <w:vMerge w:val="restart"/>
            <w:vAlign w:val="center"/>
          </w:tcPr>
          <w:p w14:paraId="7AB89E2B" w14:textId="77777777" w:rsidR="00A8119D" w:rsidRPr="00256B17" w:rsidRDefault="00A8119D" w:rsidP="00A81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Всего</w:t>
            </w:r>
          </w:p>
          <w:p w14:paraId="1798DCFF" w14:textId="77777777" w:rsidR="00A8119D" w:rsidRPr="00256B17" w:rsidRDefault="00A8119D" w:rsidP="00A81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(тыс. руб.)</w:t>
            </w:r>
          </w:p>
        </w:tc>
        <w:tc>
          <w:tcPr>
            <w:tcW w:w="5166" w:type="dxa"/>
            <w:gridSpan w:val="3"/>
            <w:tcBorders>
              <w:left w:val="single" w:sz="4" w:space="0" w:color="auto"/>
            </w:tcBorders>
            <w:vAlign w:val="center"/>
          </w:tcPr>
          <w:p w14:paraId="5E62E266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Оценка расходов (тыс. руб.),</w:t>
            </w:r>
          </w:p>
          <w:p w14:paraId="12945300" w14:textId="77777777" w:rsidR="00A8119D" w:rsidRPr="00256B17" w:rsidRDefault="00A8119D" w:rsidP="00A81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 том числе по годам реализации</w:t>
            </w:r>
          </w:p>
        </w:tc>
      </w:tr>
      <w:tr w:rsidR="00256B17" w:rsidRPr="00256B17" w14:paraId="3D741B82" w14:textId="77777777" w:rsidTr="001264C1">
        <w:tc>
          <w:tcPr>
            <w:tcW w:w="7041" w:type="dxa"/>
            <w:vMerge/>
            <w:vAlign w:val="center"/>
          </w:tcPr>
          <w:p w14:paraId="582C736B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629" w:type="dxa"/>
            <w:vMerge/>
            <w:vAlign w:val="center"/>
          </w:tcPr>
          <w:p w14:paraId="3C54BFE4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1A525683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2022 год</w:t>
            </w:r>
          </w:p>
        </w:tc>
        <w:tc>
          <w:tcPr>
            <w:tcW w:w="1726" w:type="dxa"/>
            <w:vAlign w:val="center"/>
          </w:tcPr>
          <w:p w14:paraId="63CD9A68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2023 год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61A9782C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2024 год</w:t>
            </w:r>
          </w:p>
        </w:tc>
      </w:tr>
      <w:tr w:rsidR="00256B17" w:rsidRPr="00256B17" w14:paraId="29E3924E" w14:textId="77777777" w:rsidTr="001264C1">
        <w:tc>
          <w:tcPr>
            <w:tcW w:w="7041" w:type="dxa"/>
          </w:tcPr>
          <w:p w14:paraId="2A5016CE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629" w:type="dxa"/>
          </w:tcPr>
          <w:p w14:paraId="5D87A8BD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38613493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726" w:type="dxa"/>
          </w:tcPr>
          <w:p w14:paraId="042AC40C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77AFAF43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256B17" w:rsidRPr="00256B17" w14:paraId="7A83068E" w14:textId="77777777" w:rsidTr="001264C1">
        <w:trPr>
          <w:trHeight w:val="891"/>
        </w:trPr>
        <w:tc>
          <w:tcPr>
            <w:tcW w:w="7041" w:type="dxa"/>
            <w:vAlign w:val="center"/>
          </w:tcPr>
          <w:p w14:paraId="1A7082A5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Городская целевая программа «Борьба с преступностью на территории городского округа город Переславль-Залесский Ярославской области» на 2022-2024 годы</w:t>
            </w:r>
          </w:p>
        </w:tc>
        <w:tc>
          <w:tcPr>
            <w:tcW w:w="1629" w:type="dxa"/>
            <w:vAlign w:val="center"/>
          </w:tcPr>
          <w:p w14:paraId="6950B248" w14:textId="3D41B9C3" w:rsidR="00A8119D" w:rsidRPr="00256B17" w:rsidRDefault="00E94E51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5 866,1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D452CA" w14:textId="514B9D2D" w:rsidR="00A8119D" w:rsidRPr="00256B17" w:rsidRDefault="00E94E51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3 282,6</w:t>
            </w:r>
          </w:p>
        </w:tc>
        <w:tc>
          <w:tcPr>
            <w:tcW w:w="1726" w:type="dxa"/>
            <w:vAlign w:val="center"/>
          </w:tcPr>
          <w:p w14:paraId="0778F909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1 286,2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46F68617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1 297,3</w:t>
            </w:r>
          </w:p>
        </w:tc>
      </w:tr>
      <w:tr w:rsidR="00256B17" w:rsidRPr="00256B17" w14:paraId="196D9BC4" w14:textId="77777777" w:rsidTr="001264C1">
        <w:trPr>
          <w:trHeight w:val="20"/>
        </w:trPr>
        <w:tc>
          <w:tcPr>
            <w:tcW w:w="7041" w:type="dxa"/>
          </w:tcPr>
          <w:p w14:paraId="0F9F6C80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Средства бюджета городского округа</w:t>
            </w:r>
          </w:p>
        </w:tc>
        <w:tc>
          <w:tcPr>
            <w:tcW w:w="1629" w:type="dxa"/>
          </w:tcPr>
          <w:p w14:paraId="7212282A" w14:textId="4401FBBF" w:rsidR="00A8119D" w:rsidRPr="00256B17" w:rsidRDefault="00E94E51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5 866,1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/>
          </w:tcPr>
          <w:p w14:paraId="3D9BBFE8" w14:textId="3AEFF3CA" w:rsidR="00A8119D" w:rsidRPr="00256B17" w:rsidRDefault="00E94E51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3 282,6</w:t>
            </w:r>
          </w:p>
        </w:tc>
        <w:tc>
          <w:tcPr>
            <w:tcW w:w="1726" w:type="dxa"/>
          </w:tcPr>
          <w:p w14:paraId="1B1DE972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1 286,2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65917CCC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1 297,3</w:t>
            </w:r>
          </w:p>
        </w:tc>
      </w:tr>
      <w:tr w:rsidR="00256B17" w:rsidRPr="00256B17" w14:paraId="5EF6F8CE" w14:textId="77777777" w:rsidTr="001264C1">
        <w:tc>
          <w:tcPr>
            <w:tcW w:w="7041" w:type="dxa"/>
          </w:tcPr>
          <w:p w14:paraId="1CFD7922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Городская целевая программа «Профилактика безнадзорности, правонарушений и защита прав несовершеннолетних на территории городского округа город Переславль-Залесский Ярославской области» на 2022-2024 годы</w:t>
            </w:r>
          </w:p>
        </w:tc>
        <w:tc>
          <w:tcPr>
            <w:tcW w:w="1629" w:type="dxa"/>
            <w:vAlign w:val="center"/>
          </w:tcPr>
          <w:p w14:paraId="431CD967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61,1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44CD2C45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32,0</w:t>
            </w:r>
          </w:p>
        </w:tc>
        <w:tc>
          <w:tcPr>
            <w:tcW w:w="1726" w:type="dxa"/>
            <w:vAlign w:val="center"/>
          </w:tcPr>
          <w:p w14:paraId="0E282378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14,5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34E56240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14,6</w:t>
            </w:r>
          </w:p>
        </w:tc>
      </w:tr>
      <w:tr w:rsidR="00256B17" w:rsidRPr="00256B17" w14:paraId="7221A7CD" w14:textId="77777777" w:rsidTr="001264C1">
        <w:tc>
          <w:tcPr>
            <w:tcW w:w="7041" w:type="dxa"/>
          </w:tcPr>
          <w:p w14:paraId="43B3E295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Средства бюджета городского округа</w:t>
            </w:r>
          </w:p>
        </w:tc>
        <w:tc>
          <w:tcPr>
            <w:tcW w:w="1629" w:type="dxa"/>
          </w:tcPr>
          <w:p w14:paraId="67084F9C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61,1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44E2F993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32,0</w:t>
            </w:r>
          </w:p>
        </w:tc>
        <w:tc>
          <w:tcPr>
            <w:tcW w:w="1726" w:type="dxa"/>
          </w:tcPr>
          <w:p w14:paraId="528D5770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14,5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13605821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14,6</w:t>
            </w:r>
          </w:p>
        </w:tc>
      </w:tr>
      <w:tr w:rsidR="00256B17" w:rsidRPr="00256B17" w14:paraId="1D118E21" w14:textId="77777777" w:rsidTr="001264C1">
        <w:tc>
          <w:tcPr>
            <w:tcW w:w="7041" w:type="dxa"/>
          </w:tcPr>
          <w:p w14:paraId="102F5E0F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Городская целевая программа «Комплексные меры противодействия злоупотреблению наркотиками и их незаконному обороту» на 2022-2024 годы</w:t>
            </w:r>
          </w:p>
        </w:tc>
        <w:tc>
          <w:tcPr>
            <w:tcW w:w="1629" w:type="dxa"/>
            <w:vAlign w:val="center"/>
          </w:tcPr>
          <w:p w14:paraId="04381F39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20,0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781282E7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20,0</w:t>
            </w:r>
          </w:p>
        </w:tc>
        <w:tc>
          <w:tcPr>
            <w:tcW w:w="1726" w:type="dxa"/>
            <w:vAlign w:val="center"/>
          </w:tcPr>
          <w:p w14:paraId="7934D6C5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7B203155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  <w:tr w:rsidR="00256B17" w:rsidRPr="00256B17" w14:paraId="7A6A5F8A" w14:textId="77777777" w:rsidTr="001264C1">
        <w:tc>
          <w:tcPr>
            <w:tcW w:w="7041" w:type="dxa"/>
          </w:tcPr>
          <w:p w14:paraId="45865264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Средства бюджета городского округа</w:t>
            </w:r>
          </w:p>
        </w:tc>
        <w:tc>
          <w:tcPr>
            <w:tcW w:w="1629" w:type="dxa"/>
          </w:tcPr>
          <w:p w14:paraId="4D13AE54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0713AADB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726" w:type="dxa"/>
          </w:tcPr>
          <w:p w14:paraId="188E3AF9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23792AC4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56B17" w:rsidRPr="00256B17" w14:paraId="45572EC9" w14:textId="77777777" w:rsidTr="001264C1">
        <w:trPr>
          <w:trHeight w:val="858"/>
        </w:trPr>
        <w:tc>
          <w:tcPr>
            <w:tcW w:w="7041" w:type="dxa"/>
          </w:tcPr>
          <w:p w14:paraId="5DE03621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«Гармонизация межнациональных отношений в городском округе город Переславль-Залесский Ярославской области Ярославской области» на 2021 – 2024 годы</w:t>
            </w:r>
          </w:p>
        </w:tc>
        <w:tc>
          <w:tcPr>
            <w:tcW w:w="1629" w:type="dxa"/>
            <w:vAlign w:val="center"/>
          </w:tcPr>
          <w:p w14:paraId="7D8979B5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152,8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1E0F2046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80,0</w:t>
            </w:r>
          </w:p>
        </w:tc>
        <w:tc>
          <w:tcPr>
            <w:tcW w:w="1726" w:type="dxa"/>
            <w:vAlign w:val="center"/>
          </w:tcPr>
          <w:p w14:paraId="4555D94C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36,2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097E1779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36,6</w:t>
            </w:r>
          </w:p>
        </w:tc>
      </w:tr>
      <w:tr w:rsidR="00256B17" w:rsidRPr="00256B17" w14:paraId="2F20439F" w14:textId="77777777" w:rsidTr="001264C1">
        <w:tc>
          <w:tcPr>
            <w:tcW w:w="7041" w:type="dxa"/>
          </w:tcPr>
          <w:p w14:paraId="3CAAA6D7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29" w:type="dxa"/>
          </w:tcPr>
          <w:p w14:paraId="79CF6D6E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152,8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25A6014F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80,0</w:t>
            </w:r>
          </w:p>
        </w:tc>
        <w:tc>
          <w:tcPr>
            <w:tcW w:w="1726" w:type="dxa"/>
          </w:tcPr>
          <w:p w14:paraId="6C8D0059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36,2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78534F90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36,6</w:t>
            </w:r>
          </w:p>
        </w:tc>
      </w:tr>
      <w:tr w:rsidR="00256B17" w:rsidRPr="00256B17" w14:paraId="1FD87F03" w14:textId="77777777" w:rsidTr="001264C1">
        <w:tc>
          <w:tcPr>
            <w:tcW w:w="7041" w:type="dxa"/>
          </w:tcPr>
          <w:p w14:paraId="03CEEB6E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Городская целевая программа «Развитие казачества в городском округе город Переславль-Залесский </w:t>
            </w: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Ярославской области Ярославской области» на 2020 – 2024 годы</w:t>
            </w:r>
          </w:p>
        </w:tc>
        <w:tc>
          <w:tcPr>
            <w:tcW w:w="1629" w:type="dxa"/>
            <w:vAlign w:val="center"/>
          </w:tcPr>
          <w:p w14:paraId="342A8512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600,0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5E3FE086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200,0</w:t>
            </w:r>
          </w:p>
        </w:tc>
        <w:tc>
          <w:tcPr>
            <w:tcW w:w="1726" w:type="dxa"/>
            <w:vAlign w:val="center"/>
          </w:tcPr>
          <w:p w14:paraId="53955E7A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200,0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24565A72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200,0</w:t>
            </w:r>
          </w:p>
        </w:tc>
      </w:tr>
      <w:tr w:rsidR="00256B17" w:rsidRPr="00256B17" w14:paraId="13FFFAE6" w14:textId="77777777" w:rsidTr="001264C1">
        <w:tc>
          <w:tcPr>
            <w:tcW w:w="7041" w:type="dxa"/>
          </w:tcPr>
          <w:p w14:paraId="4F8D6763" w14:textId="77777777" w:rsidR="00A8119D" w:rsidRPr="00256B17" w:rsidRDefault="00A8119D" w:rsidP="00A8119D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29" w:type="dxa"/>
          </w:tcPr>
          <w:p w14:paraId="7EC41DDF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44BAFD35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726" w:type="dxa"/>
          </w:tcPr>
          <w:p w14:paraId="5490A435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4BF869CF" w14:textId="77777777" w:rsidR="00A8119D" w:rsidRPr="00256B17" w:rsidRDefault="00A8119D" w:rsidP="00A811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6B17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</w:tr>
      <w:tr w:rsidR="00256B17" w:rsidRPr="00256B17" w14:paraId="0C6CDA41" w14:textId="77777777" w:rsidTr="001264C1">
        <w:tc>
          <w:tcPr>
            <w:tcW w:w="7041" w:type="dxa"/>
          </w:tcPr>
          <w:p w14:paraId="5E491515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 по муниципальной программе</w:t>
            </w:r>
          </w:p>
        </w:tc>
        <w:tc>
          <w:tcPr>
            <w:tcW w:w="1629" w:type="dxa"/>
            <w:vAlign w:val="center"/>
          </w:tcPr>
          <w:p w14:paraId="34BAA411" w14:textId="165C78AA" w:rsidR="00A8119D" w:rsidRPr="00256B17" w:rsidRDefault="00E94E51" w:rsidP="00E94E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6 700,0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7734E70E" w14:textId="3015E6E3" w:rsidR="00A8119D" w:rsidRPr="00256B17" w:rsidRDefault="00E94E51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3 614,6</w:t>
            </w:r>
          </w:p>
        </w:tc>
        <w:tc>
          <w:tcPr>
            <w:tcW w:w="1726" w:type="dxa"/>
            <w:vAlign w:val="center"/>
          </w:tcPr>
          <w:p w14:paraId="4390FDD8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1 536,9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2C6727C1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1 548,5</w:t>
            </w:r>
          </w:p>
        </w:tc>
      </w:tr>
      <w:tr w:rsidR="00256B17" w:rsidRPr="00256B17" w14:paraId="57716146" w14:textId="77777777" w:rsidTr="001264C1">
        <w:trPr>
          <w:trHeight w:val="121"/>
        </w:trPr>
        <w:tc>
          <w:tcPr>
            <w:tcW w:w="7041" w:type="dxa"/>
          </w:tcPr>
          <w:p w14:paraId="46FD9980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Средства бюджета городского округа</w:t>
            </w:r>
          </w:p>
        </w:tc>
        <w:tc>
          <w:tcPr>
            <w:tcW w:w="1629" w:type="dxa"/>
            <w:vAlign w:val="center"/>
          </w:tcPr>
          <w:p w14:paraId="09F68B96" w14:textId="16993762" w:rsidR="00A8119D" w:rsidRPr="00256B17" w:rsidRDefault="00E94E51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6 700,0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5255A2ED" w14:textId="1D38C6A4" w:rsidR="00A8119D" w:rsidRPr="00256B17" w:rsidRDefault="00A8119D" w:rsidP="00E94E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E94E51"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 614,6</w:t>
            </w:r>
          </w:p>
        </w:tc>
        <w:tc>
          <w:tcPr>
            <w:tcW w:w="1726" w:type="dxa"/>
            <w:vAlign w:val="center"/>
          </w:tcPr>
          <w:p w14:paraId="3A584919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hAnsi="Times New Roman" w:cs="Times New Roman"/>
                <w:b/>
                <w:sz w:val="26"/>
                <w:szCs w:val="26"/>
              </w:rPr>
              <w:t>1 536,9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67F9063E" w14:textId="77777777" w:rsidR="00A8119D" w:rsidRPr="00256B17" w:rsidRDefault="00A8119D" w:rsidP="00A81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6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1 548,5</w:t>
            </w:r>
          </w:p>
        </w:tc>
      </w:tr>
    </w:tbl>
    <w:p w14:paraId="3696855D" w14:textId="77777777" w:rsidR="003C6A70" w:rsidRPr="00256B17" w:rsidRDefault="003C6A70" w:rsidP="00483694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7870711" w14:textId="77777777" w:rsidR="003C6A70" w:rsidRPr="00256B17" w:rsidRDefault="003C6A70" w:rsidP="00483694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226FF8E" w14:textId="77777777" w:rsidR="003C6A70" w:rsidRPr="00256B17" w:rsidRDefault="003C6A70" w:rsidP="00483694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  <w:sectPr w:rsidR="003C6A70" w:rsidRPr="00256B17" w:rsidSect="003C6A70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67C7FABC" w14:textId="77777777" w:rsidR="00851545" w:rsidRPr="00256B17" w:rsidRDefault="00851545" w:rsidP="002B17AE">
      <w:pPr>
        <w:spacing w:after="0" w:line="240" w:lineRule="auto"/>
        <w:ind w:left="7079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BCDF105" w14:textId="77777777" w:rsidR="00A8119D" w:rsidRPr="00256B17" w:rsidRDefault="00A8119D" w:rsidP="00A811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56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 таблице 1 Приложения к муниципальной программе «Основные сведения о городской целевой программе, входящей в состав муниципальной программы </w:t>
      </w:r>
      <w:r w:rsidRPr="00256B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«Обеспечение общественного порядка и противодействие преступности на территории городского округа город Переславль-Залесский Ярославской области»</w:t>
      </w:r>
    </w:p>
    <w:p w14:paraId="2C3035D2" w14:textId="5CFD485D" w:rsidR="00A8119D" w:rsidRPr="00256B17" w:rsidRDefault="00A8119D" w:rsidP="00A8119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6B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позицию «7.Объемы и источники финансирования городской целевой программы» </w:t>
      </w:r>
      <w:r w:rsidRPr="00256B17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7A8F861B" w14:textId="53FD4E5F" w:rsidR="00D97569" w:rsidRPr="00D97569" w:rsidRDefault="00D97569" w:rsidP="00D975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791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4"/>
        <w:gridCol w:w="4677"/>
      </w:tblGrid>
      <w:tr w:rsidR="00D97569" w:rsidRPr="00D97569" w14:paraId="6DB12E08" w14:textId="77777777" w:rsidTr="000D2F4D"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A0B2" w14:textId="22510BFA" w:rsidR="00D97569" w:rsidRPr="00D97569" w:rsidRDefault="00A8119D" w:rsidP="00D97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7</w:t>
            </w:r>
            <w:r w:rsidR="00D97569" w:rsidRPr="00D97569">
              <w:rPr>
                <w:rFonts w:ascii="Times New Roman" w:eastAsiaTheme="minorEastAsia" w:hAnsi="Times New Roman" w:cs="Times New Roman"/>
                <w:sz w:val="26"/>
                <w:szCs w:val="26"/>
              </w:rPr>
              <w:t>. Объемы и источники финансирования г</w:t>
            </w:r>
            <w:r w:rsidR="00D97569" w:rsidRPr="00D97569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ородской целевой программы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A262" w14:textId="77777777" w:rsidR="00D97569" w:rsidRPr="00D97569" w:rsidRDefault="00D97569" w:rsidP="00D97569">
            <w:pPr>
              <w:pStyle w:val="a9"/>
              <w:ind w:left="141"/>
              <w:rPr>
                <w:rFonts w:ascii="Times New Roman" w:hAnsi="Times New Roman" w:cs="Times New Roman"/>
                <w:sz w:val="26"/>
                <w:szCs w:val="26"/>
              </w:rPr>
            </w:pPr>
            <w:r w:rsidRPr="00D97569">
              <w:rPr>
                <w:rFonts w:ascii="Times New Roman" w:hAnsi="Times New Roman" w:cs="Times New Roman"/>
                <w:sz w:val="26"/>
                <w:szCs w:val="26"/>
              </w:rPr>
              <w:t>Всего 5 866,1 тыс. руб., из них:</w:t>
            </w:r>
          </w:p>
          <w:p w14:paraId="0FA0671E" w14:textId="77777777" w:rsidR="00D97569" w:rsidRPr="00D97569" w:rsidRDefault="00D97569" w:rsidP="00D97569">
            <w:pPr>
              <w:pStyle w:val="a9"/>
              <w:ind w:firstLine="141"/>
              <w:rPr>
                <w:rFonts w:ascii="Times New Roman" w:hAnsi="Times New Roman" w:cs="Times New Roman"/>
                <w:sz w:val="26"/>
                <w:szCs w:val="26"/>
              </w:rPr>
            </w:pPr>
            <w:r w:rsidRPr="00D97569">
              <w:rPr>
                <w:rFonts w:ascii="Times New Roman" w:hAnsi="Times New Roman" w:cs="Times New Roman"/>
                <w:sz w:val="26"/>
                <w:szCs w:val="26"/>
              </w:rPr>
              <w:t>- средства бюджета городского округа:</w:t>
            </w:r>
          </w:p>
          <w:p w14:paraId="17A09163" w14:textId="77777777" w:rsidR="00D97569" w:rsidRPr="00D97569" w:rsidRDefault="00D97569" w:rsidP="00D97569">
            <w:pPr>
              <w:pStyle w:val="a9"/>
              <w:ind w:firstLine="141"/>
              <w:rPr>
                <w:rFonts w:ascii="Times New Roman" w:hAnsi="Times New Roman" w:cs="Times New Roman"/>
                <w:sz w:val="26"/>
                <w:szCs w:val="26"/>
              </w:rPr>
            </w:pPr>
            <w:r w:rsidRPr="00D97569">
              <w:rPr>
                <w:rFonts w:ascii="Times New Roman" w:hAnsi="Times New Roman" w:cs="Times New Roman"/>
                <w:sz w:val="26"/>
                <w:szCs w:val="26"/>
              </w:rPr>
              <w:t>2022 год –3 282,6 тыс. руб.;</w:t>
            </w:r>
          </w:p>
          <w:p w14:paraId="05F6523E" w14:textId="77777777" w:rsidR="00D97569" w:rsidRPr="00D97569" w:rsidRDefault="00D97569" w:rsidP="00D97569">
            <w:pPr>
              <w:pStyle w:val="a9"/>
              <w:ind w:firstLine="141"/>
              <w:rPr>
                <w:rFonts w:ascii="Times New Roman" w:hAnsi="Times New Roman" w:cs="Times New Roman"/>
                <w:sz w:val="26"/>
                <w:szCs w:val="26"/>
              </w:rPr>
            </w:pPr>
            <w:r w:rsidRPr="00D97569">
              <w:rPr>
                <w:rFonts w:ascii="Times New Roman" w:hAnsi="Times New Roman" w:cs="Times New Roman"/>
                <w:sz w:val="26"/>
                <w:szCs w:val="26"/>
              </w:rPr>
              <w:t>2023 год –1 286,2 тыс. руб.;</w:t>
            </w:r>
          </w:p>
          <w:p w14:paraId="55BDCEBE" w14:textId="77777777" w:rsidR="00D97569" w:rsidRPr="00D97569" w:rsidRDefault="00D97569" w:rsidP="00D97569">
            <w:pPr>
              <w:pStyle w:val="a9"/>
              <w:ind w:left="141"/>
              <w:rPr>
                <w:rFonts w:ascii="Times New Roman" w:hAnsi="Times New Roman" w:cs="Times New Roman"/>
                <w:sz w:val="26"/>
                <w:szCs w:val="26"/>
              </w:rPr>
            </w:pPr>
            <w:r w:rsidRPr="00D97569">
              <w:rPr>
                <w:rFonts w:ascii="Times New Roman" w:hAnsi="Times New Roman" w:cs="Times New Roman"/>
                <w:sz w:val="26"/>
                <w:szCs w:val="26"/>
              </w:rPr>
              <w:t>2024 год –1 297,3 тыс. руб.</w:t>
            </w:r>
          </w:p>
        </w:tc>
      </w:tr>
    </w:tbl>
    <w:p w14:paraId="285C5E04" w14:textId="77777777" w:rsidR="00D97569" w:rsidRPr="002B17AE" w:rsidRDefault="00D97569" w:rsidP="00D97569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</w:p>
    <w:p w14:paraId="5365CF76" w14:textId="39A04B35" w:rsidR="002B17AE" w:rsidRPr="002B17AE" w:rsidRDefault="002B17AE" w:rsidP="002B17A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2B17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</w:t>
      </w:r>
    </w:p>
    <w:p w14:paraId="03D4D4BD" w14:textId="77777777" w:rsidR="00492FE9" w:rsidRPr="00142363" w:rsidRDefault="00492FE9" w:rsidP="00562649">
      <w:pPr>
        <w:pStyle w:val="a6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D0C623" w14:textId="77777777" w:rsidR="001C0764" w:rsidRPr="00142363" w:rsidRDefault="001C0764" w:rsidP="0081413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C0764" w:rsidRPr="00142363" w:rsidSect="003C6A7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2ECC6A" w14:textId="77777777" w:rsidR="002B1656" w:rsidRDefault="002B1656">
      <w:pPr>
        <w:spacing w:after="0" w:line="240" w:lineRule="auto"/>
      </w:pPr>
      <w:r>
        <w:separator/>
      </w:r>
    </w:p>
  </w:endnote>
  <w:endnote w:type="continuationSeparator" w:id="0">
    <w:p w14:paraId="147768F2" w14:textId="77777777" w:rsidR="002B1656" w:rsidRDefault="002B1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Arial Unicode MS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7E026E" w14:textId="77777777" w:rsidR="002B1656" w:rsidRDefault="002B1656">
      <w:pPr>
        <w:spacing w:after="0" w:line="240" w:lineRule="auto"/>
      </w:pPr>
      <w:r>
        <w:separator/>
      </w:r>
    </w:p>
  </w:footnote>
  <w:footnote w:type="continuationSeparator" w:id="0">
    <w:p w14:paraId="67323E53" w14:textId="77777777" w:rsidR="002B1656" w:rsidRDefault="002B16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766668" w14:textId="77777777" w:rsidR="00C542EC" w:rsidRDefault="00C542EC" w:rsidP="00C542EC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37439FB7" w14:textId="77777777" w:rsidR="00C542EC" w:rsidRDefault="00C542E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5D85B4" w14:textId="77777777" w:rsidR="00C542EC" w:rsidRDefault="00C542EC">
    <w:pPr>
      <w:pStyle w:val="ae"/>
    </w:pPr>
    <w:r w:rsidRPr="00F51BAE">
      <w:rPr>
        <w:rStyle w:val="af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A6051"/>
    <w:multiLevelType w:val="hybridMultilevel"/>
    <w:tmpl w:val="FE581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D6D26"/>
    <w:multiLevelType w:val="multilevel"/>
    <w:tmpl w:val="741CF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 w15:restartNumberingAfterBreak="0">
    <w:nsid w:val="3D791C61"/>
    <w:multiLevelType w:val="hybridMultilevel"/>
    <w:tmpl w:val="BFDE5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D1896"/>
    <w:multiLevelType w:val="hybridMultilevel"/>
    <w:tmpl w:val="22B85CCE"/>
    <w:lvl w:ilvl="0" w:tplc="E624843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712E4EC3"/>
    <w:multiLevelType w:val="hybridMultilevel"/>
    <w:tmpl w:val="37EE1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FC7"/>
    <w:rsid w:val="00000FB0"/>
    <w:rsid w:val="00004C87"/>
    <w:rsid w:val="00005883"/>
    <w:rsid w:val="00006C92"/>
    <w:rsid w:val="00030A43"/>
    <w:rsid w:val="00041591"/>
    <w:rsid w:val="00063524"/>
    <w:rsid w:val="000A3201"/>
    <w:rsid w:val="000A34BB"/>
    <w:rsid w:val="000B0C14"/>
    <w:rsid w:val="000B4FCE"/>
    <w:rsid w:val="000D78B4"/>
    <w:rsid w:val="000F1FE6"/>
    <w:rsid w:val="000F6246"/>
    <w:rsid w:val="0011211F"/>
    <w:rsid w:val="00134FF5"/>
    <w:rsid w:val="00142363"/>
    <w:rsid w:val="001476B0"/>
    <w:rsid w:val="00153724"/>
    <w:rsid w:val="00167B42"/>
    <w:rsid w:val="00170257"/>
    <w:rsid w:val="00171435"/>
    <w:rsid w:val="00185DEE"/>
    <w:rsid w:val="00187B18"/>
    <w:rsid w:val="0019307C"/>
    <w:rsid w:val="00193A8B"/>
    <w:rsid w:val="001B1593"/>
    <w:rsid w:val="001C0764"/>
    <w:rsid w:val="001D36A5"/>
    <w:rsid w:val="001E030A"/>
    <w:rsid w:val="001E290A"/>
    <w:rsid w:val="00202DA6"/>
    <w:rsid w:val="00207F83"/>
    <w:rsid w:val="00211DA2"/>
    <w:rsid w:val="00223304"/>
    <w:rsid w:val="002274A6"/>
    <w:rsid w:val="00240CF5"/>
    <w:rsid w:val="00243059"/>
    <w:rsid w:val="0024571A"/>
    <w:rsid w:val="00250B8A"/>
    <w:rsid w:val="00256B17"/>
    <w:rsid w:val="00265C0B"/>
    <w:rsid w:val="00271CC9"/>
    <w:rsid w:val="002763D0"/>
    <w:rsid w:val="00277A36"/>
    <w:rsid w:val="00283B09"/>
    <w:rsid w:val="00292582"/>
    <w:rsid w:val="002A7629"/>
    <w:rsid w:val="002B045E"/>
    <w:rsid w:val="002B1656"/>
    <w:rsid w:val="002B17AE"/>
    <w:rsid w:val="002B41C8"/>
    <w:rsid w:val="002C26AB"/>
    <w:rsid w:val="002E43EB"/>
    <w:rsid w:val="002E5520"/>
    <w:rsid w:val="002E67A1"/>
    <w:rsid w:val="00314A3A"/>
    <w:rsid w:val="00321E7B"/>
    <w:rsid w:val="003265DF"/>
    <w:rsid w:val="00340F48"/>
    <w:rsid w:val="0036499D"/>
    <w:rsid w:val="003C1F90"/>
    <w:rsid w:val="003C6A70"/>
    <w:rsid w:val="003D3481"/>
    <w:rsid w:val="003D4C8D"/>
    <w:rsid w:val="003E6F53"/>
    <w:rsid w:val="00415570"/>
    <w:rsid w:val="0042683C"/>
    <w:rsid w:val="00452361"/>
    <w:rsid w:val="00465D40"/>
    <w:rsid w:val="00483694"/>
    <w:rsid w:val="00492FE9"/>
    <w:rsid w:val="00494514"/>
    <w:rsid w:val="004B0570"/>
    <w:rsid w:val="004D6038"/>
    <w:rsid w:val="004E08A5"/>
    <w:rsid w:val="004E7CE8"/>
    <w:rsid w:val="004F06C5"/>
    <w:rsid w:val="004F734E"/>
    <w:rsid w:val="00500A1F"/>
    <w:rsid w:val="0052173F"/>
    <w:rsid w:val="00521C9A"/>
    <w:rsid w:val="0055239F"/>
    <w:rsid w:val="00562649"/>
    <w:rsid w:val="00562E53"/>
    <w:rsid w:val="00562F03"/>
    <w:rsid w:val="00576E6B"/>
    <w:rsid w:val="005B0DDE"/>
    <w:rsid w:val="005B29FA"/>
    <w:rsid w:val="005C2090"/>
    <w:rsid w:val="005E4F50"/>
    <w:rsid w:val="005F32A3"/>
    <w:rsid w:val="005F70F8"/>
    <w:rsid w:val="00613F5A"/>
    <w:rsid w:val="00620599"/>
    <w:rsid w:val="00621426"/>
    <w:rsid w:val="006302D5"/>
    <w:rsid w:val="00645A0E"/>
    <w:rsid w:val="00666C7A"/>
    <w:rsid w:val="00674A45"/>
    <w:rsid w:val="00680D42"/>
    <w:rsid w:val="00682A6F"/>
    <w:rsid w:val="00684C11"/>
    <w:rsid w:val="006C16DD"/>
    <w:rsid w:val="006E35E6"/>
    <w:rsid w:val="006F01EA"/>
    <w:rsid w:val="006F5B91"/>
    <w:rsid w:val="006F6346"/>
    <w:rsid w:val="006F7139"/>
    <w:rsid w:val="0070768D"/>
    <w:rsid w:val="00726D55"/>
    <w:rsid w:val="0073504F"/>
    <w:rsid w:val="007566DC"/>
    <w:rsid w:val="007770BD"/>
    <w:rsid w:val="007830F4"/>
    <w:rsid w:val="00794E29"/>
    <w:rsid w:val="007B2307"/>
    <w:rsid w:val="007C6637"/>
    <w:rsid w:val="007D0DCD"/>
    <w:rsid w:val="007E1998"/>
    <w:rsid w:val="00807084"/>
    <w:rsid w:val="008106B3"/>
    <w:rsid w:val="0081413E"/>
    <w:rsid w:val="008317E7"/>
    <w:rsid w:val="00831B67"/>
    <w:rsid w:val="00851545"/>
    <w:rsid w:val="008745B5"/>
    <w:rsid w:val="00885038"/>
    <w:rsid w:val="008A2E79"/>
    <w:rsid w:val="008E7046"/>
    <w:rsid w:val="00903C0E"/>
    <w:rsid w:val="00907884"/>
    <w:rsid w:val="00950F14"/>
    <w:rsid w:val="0095246E"/>
    <w:rsid w:val="0095265E"/>
    <w:rsid w:val="00956AC1"/>
    <w:rsid w:val="009643C8"/>
    <w:rsid w:val="009703ED"/>
    <w:rsid w:val="009C255C"/>
    <w:rsid w:val="009C390C"/>
    <w:rsid w:val="009D264F"/>
    <w:rsid w:val="009E08F1"/>
    <w:rsid w:val="009E6F78"/>
    <w:rsid w:val="009E7162"/>
    <w:rsid w:val="00A11AD0"/>
    <w:rsid w:val="00A13EB1"/>
    <w:rsid w:val="00A21864"/>
    <w:rsid w:val="00A44B25"/>
    <w:rsid w:val="00A52B65"/>
    <w:rsid w:val="00A6321B"/>
    <w:rsid w:val="00A70BD2"/>
    <w:rsid w:val="00A8119D"/>
    <w:rsid w:val="00A8665B"/>
    <w:rsid w:val="00A91400"/>
    <w:rsid w:val="00A92384"/>
    <w:rsid w:val="00A97ECF"/>
    <w:rsid w:val="00AB227D"/>
    <w:rsid w:val="00AC2A59"/>
    <w:rsid w:val="00AD7685"/>
    <w:rsid w:val="00AD7BD7"/>
    <w:rsid w:val="00AE3ACA"/>
    <w:rsid w:val="00B04525"/>
    <w:rsid w:val="00B04CB0"/>
    <w:rsid w:val="00B30A24"/>
    <w:rsid w:val="00B34139"/>
    <w:rsid w:val="00B3603B"/>
    <w:rsid w:val="00B44DEC"/>
    <w:rsid w:val="00B46722"/>
    <w:rsid w:val="00B651A2"/>
    <w:rsid w:val="00B65286"/>
    <w:rsid w:val="00B703CC"/>
    <w:rsid w:val="00BA0601"/>
    <w:rsid w:val="00BC13E5"/>
    <w:rsid w:val="00BD337F"/>
    <w:rsid w:val="00BD7654"/>
    <w:rsid w:val="00BE4043"/>
    <w:rsid w:val="00BE6471"/>
    <w:rsid w:val="00C026E9"/>
    <w:rsid w:val="00C23378"/>
    <w:rsid w:val="00C42101"/>
    <w:rsid w:val="00C5260C"/>
    <w:rsid w:val="00C542EC"/>
    <w:rsid w:val="00C6203F"/>
    <w:rsid w:val="00C65D81"/>
    <w:rsid w:val="00C955BB"/>
    <w:rsid w:val="00CA6833"/>
    <w:rsid w:val="00CB6E8C"/>
    <w:rsid w:val="00CC60BC"/>
    <w:rsid w:val="00CD1BA1"/>
    <w:rsid w:val="00CE090D"/>
    <w:rsid w:val="00CE396D"/>
    <w:rsid w:val="00D01691"/>
    <w:rsid w:val="00D0571D"/>
    <w:rsid w:val="00D06083"/>
    <w:rsid w:val="00D12547"/>
    <w:rsid w:val="00D265C2"/>
    <w:rsid w:val="00D33FC7"/>
    <w:rsid w:val="00D36DEE"/>
    <w:rsid w:val="00D56531"/>
    <w:rsid w:val="00D66174"/>
    <w:rsid w:val="00D80C47"/>
    <w:rsid w:val="00D84C95"/>
    <w:rsid w:val="00D97569"/>
    <w:rsid w:val="00DB76BD"/>
    <w:rsid w:val="00DD2C16"/>
    <w:rsid w:val="00DD5C67"/>
    <w:rsid w:val="00DE61F3"/>
    <w:rsid w:val="00DF38A1"/>
    <w:rsid w:val="00E069A1"/>
    <w:rsid w:val="00E06AF1"/>
    <w:rsid w:val="00E32034"/>
    <w:rsid w:val="00E57209"/>
    <w:rsid w:val="00E65240"/>
    <w:rsid w:val="00E6725C"/>
    <w:rsid w:val="00E84D75"/>
    <w:rsid w:val="00E94E51"/>
    <w:rsid w:val="00EC12B2"/>
    <w:rsid w:val="00EC43EF"/>
    <w:rsid w:val="00EC4687"/>
    <w:rsid w:val="00ED0572"/>
    <w:rsid w:val="00EE5FED"/>
    <w:rsid w:val="00EF2EC3"/>
    <w:rsid w:val="00F034DB"/>
    <w:rsid w:val="00F05EA2"/>
    <w:rsid w:val="00F26ECC"/>
    <w:rsid w:val="00F34E7A"/>
    <w:rsid w:val="00F3777E"/>
    <w:rsid w:val="00F54AE4"/>
    <w:rsid w:val="00F63BE4"/>
    <w:rsid w:val="00F9559C"/>
    <w:rsid w:val="00F968D6"/>
    <w:rsid w:val="00FA4235"/>
    <w:rsid w:val="00FB3FFF"/>
    <w:rsid w:val="00FC20A5"/>
    <w:rsid w:val="00FD65A5"/>
    <w:rsid w:val="00FE4426"/>
    <w:rsid w:val="00FF320E"/>
    <w:rsid w:val="00FF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539EC"/>
  <w15:chartTrackingRefBased/>
  <w15:docId w15:val="{F999CB7E-3059-4ABE-A93E-250E0A43D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FE9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492F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92F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2FE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92FE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492FE9"/>
    <w:pPr>
      <w:ind w:left="720"/>
      <w:contextualSpacing/>
    </w:pPr>
  </w:style>
  <w:style w:type="paragraph" w:customStyle="1" w:styleId="a4">
    <w:name w:val="ТекстДок"/>
    <w:autoRedefine/>
    <w:qFormat/>
    <w:rsid w:val="00492FE9"/>
    <w:pPr>
      <w:autoSpaceDE w:val="0"/>
      <w:autoSpaceDN w:val="0"/>
      <w:adjustRightInd w:val="0"/>
      <w:spacing w:after="0" w:line="240" w:lineRule="auto"/>
      <w:ind w:firstLine="709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Normal">
    <w:name w:val="ConsNormal"/>
    <w:rsid w:val="00492F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92FE9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styleId="a5">
    <w:name w:val="Hyperlink"/>
    <w:unhideWhenUsed/>
    <w:rsid w:val="00492FE9"/>
    <w:rPr>
      <w:color w:val="0000FF"/>
      <w:u w:val="single"/>
    </w:rPr>
  </w:style>
  <w:style w:type="paragraph" w:customStyle="1" w:styleId="ConsPlusCell">
    <w:name w:val="ConsPlusCell"/>
    <w:uiPriority w:val="99"/>
    <w:rsid w:val="00492F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492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492FE9"/>
    <w:pPr>
      <w:spacing w:after="0" w:line="240" w:lineRule="auto"/>
    </w:pPr>
  </w:style>
  <w:style w:type="paragraph" w:customStyle="1" w:styleId="ConsPlusNormal">
    <w:name w:val="ConsPlusNormal"/>
    <w:rsid w:val="00492F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Гипертекстовая ссылка"/>
    <w:basedOn w:val="a0"/>
    <w:uiPriority w:val="99"/>
    <w:rsid w:val="00492FE9"/>
    <w:rPr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492FE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492FE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92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2FE9"/>
    <w:rPr>
      <w:rFonts w:ascii="Tahoma" w:hAnsi="Tahoma" w:cs="Tahoma"/>
      <w:sz w:val="16"/>
      <w:szCs w:val="16"/>
    </w:rPr>
  </w:style>
  <w:style w:type="paragraph" w:customStyle="1" w:styleId="ac">
    <w:name w:val="Знак Знак Знак Знак"/>
    <w:basedOn w:val="a"/>
    <w:rsid w:val="00492FE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d">
    <w:name w:val="Содержимое таблицы"/>
    <w:basedOn w:val="a"/>
    <w:rsid w:val="00492FE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e">
    <w:name w:val="header"/>
    <w:basedOn w:val="a"/>
    <w:link w:val="af"/>
    <w:rsid w:val="00492FE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">
    <w:name w:val="Верхний колонтитул Знак"/>
    <w:basedOn w:val="a0"/>
    <w:link w:val="ae"/>
    <w:rsid w:val="00492FE9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nonformat0">
    <w:name w:val="consplusnonformat"/>
    <w:basedOn w:val="a"/>
    <w:rsid w:val="00492FE9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rsid w:val="00492FE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92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492F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f0">
    <w:name w:val="page number"/>
    <w:basedOn w:val="a0"/>
    <w:rsid w:val="00492FE9"/>
  </w:style>
  <w:style w:type="character" w:customStyle="1" w:styleId="apple-converted-space">
    <w:name w:val="apple-converted-space"/>
    <w:basedOn w:val="a0"/>
    <w:rsid w:val="00492FE9"/>
  </w:style>
  <w:style w:type="paragraph" w:customStyle="1" w:styleId="consplusnormal0">
    <w:name w:val="consplusnormal"/>
    <w:basedOn w:val="a"/>
    <w:rsid w:val="00EC12B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"/>
    <w:basedOn w:val="a1"/>
    <w:next w:val="af1"/>
    <w:rsid w:val="000F1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rsid w:val="000F1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аголовок_пост"/>
    <w:basedOn w:val="a"/>
    <w:rsid w:val="00620599"/>
    <w:pPr>
      <w:tabs>
        <w:tab w:val="left" w:pos="10440"/>
      </w:tabs>
      <w:spacing w:after="0" w:line="240" w:lineRule="auto"/>
      <w:ind w:left="720" w:right="4627"/>
    </w:pPr>
    <w:rPr>
      <w:rFonts w:ascii="Times New Roman" w:eastAsia="Calibri" w:hAnsi="Times New Roman" w:cs="Times New Roman"/>
      <w:sz w:val="26"/>
      <w:szCs w:val="24"/>
      <w:lang w:eastAsia="ru-RU"/>
    </w:rPr>
  </w:style>
  <w:style w:type="paragraph" w:customStyle="1" w:styleId="Ioieoiino">
    <w:name w:val="Ioieo_iino"/>
    <w:basedOn w:val="a"/>
    <w:rsid w:val="009E6F78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3">
    <w:name w:val="Àáçàö_ïîñò"/>
    <w:basedOn w:val="a"/>
    <w:rsid w:val="00B651A2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4">
    <w:name w:val="footer"/>
    <w:basedOn w:val="a"/>
    <w:link w:val="af5"/>
    <w:rsid w:val="00B651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5">
    <w:name w:val="Нижний колонтитул Знак"/>
    <w:basedOn w:val="a0"/>
    <w:link w:val="af4"/>
    <w:rsid w:val="00B651A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6">
    <w:name w:val="Body Text"/>
    <w:basedOn w:val="a"/>
    <w:link w:val="af7"/>
    <w:uiPriority w:val="99"/>
    <w:unhideWhenUsed/>
    <w:rsid w:val="0052173F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52173F"/>
  </w:style>
  <w:style w:type="character" w:styleId="af8">
    <w:name w:val="annotation reference"/>
    <w:basedOn w:val="a0"/>
    <w:uiPriority w:val="99"/>
    <w:semiHidden/>
    <w:unhideWhenUsed/>
    <w:rsid w:val="007C6637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7C6637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C6637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C6637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C6637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rsid w:val="00D97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9756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2EDD9-08DF-4FDF-B467-DF16FB77E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КалининАС</dc:creator>
  <cp:keywords/>
  <dc:description/>
  <cp:lastModifiedBy>4s</cp:lastModifiedBy>
  <cp:revision>7</cp:revision>
  <cp:lastPrinted>2022-04-22T06:18:00Z</cp:lastPrinted>
  <dcterms:created xsi:type="dcterms:W3CDTF">2022-04-22T06:24:00Z</dcterms:created>
  <dcterms:modified xsi:type="dcterms:W3CDTF">2022-04-28T08:33:00Z</dcterms:modified>
</cp:coreProperties>
</file>